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0F7F89">
        <w:rPr>
          <w:rStyle w:val="Emphasis"/>
          <w:b/>
          <w:sz w:val="28"/>
        </w:rPr>
        <w:t>6</w:t>
      </w:r>
    </w:p>
    <w:p w:rsidR="00BD716F" w:rsidRPr="00BD716F" w:rsidRDefault="000F7F89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Offer &amp; Acceptance</w:t>
      </w:r>
    </w:p>
    <w:p w:rsidR="00BD716F" w:rsidRPr="00DE33F8" w:rsidRDefault="000F7F89" w:rsidP="00BD716F">
      <w:pPr>
        <w:spacing w:after="0"/>
        <w:rPr>
          <w:b/>
        </w:rPr>
      </w:pPr>
      <w:r>
        <w:rPr>
          <w:b/>
        </w:rPr>
        <w:t>6</w:t>
      </w:r>
      <w:r w:rsidR="00DE33F8" w:rsidRPr="00DE33F8">
        <w:rPr>
          <w:b/>
        </w:rPr>
        <w:t xml:space="preserve">-1 </w:t>
      </w:r>
      <w:r>
        <w:rPr>
          <w:b/>
        </w:rPr>
        <w:t>Creation of Offers</w:t>
      </w:r>
    </w:p>
    <w:p w:rsidR="00DE33F8" w:rsidRDefault="000F7F89" w:rsidP="00DE33F8">
      <w:pPr>
        <w:pStyle w:val="ListParagraph"/>
        <w:numPr>
          <w:ilvl w:val="0"/>
          <w:numId w:val="10"/>
        </w:numPr>
        <w:spacing w:after="0"/>
      </w:pPr>
      <w:r>
        <w:t>List the elements required to form a contract</w:t>
      </w:r>
      <w:bookmarkStart w:id="0" w:name="_GoBack"/>
      <w:bookmarkEnd w:id="0"/>
    </w:p>
    <w:p w:rsidR="00DE33F8" w:rsidRDefault="000F7F89" w:rsidP="00DE33F8">
      <w:pPr>
        <w:pStyle w:val="ListParagraph"/>
        <w:numPr>
          <w:ilvl w:val="0"/>
          <w:numId w:val="10"/>
        </w:numPr>
        <w:spacing w:after="0"/>
      </w:pPr>
      <w:r>
        <w:t>Describe the requirements of an offer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Default="00C920E7" w:rsidP="00C920E7">
      <w:pPr>
        <w:spacing w:after="0" w:line="360" w:lineRule="auto"/>
        <w:jc w:val="center"/>
        <w:rPr>
          <w:b/>
        </w:rPr>
      </w:pPr>
    </w:p>
    <w:p w:rsidR="00C920E7" w:rsidRPr="00C920E7" w:rsidRDefault="00C920E7" w:rsidP="00C920E7">
      <w:pPr>
        <w:spacing w:after="0" w:line="360" w:lineRule="auto"/>
        <w:jc w:val="center"/>
        <w:rPr>
          <w:b/>
          <w:sz w:val="28"/>
        </w:rPr>
      </w:pPr>
      <w:r>
        <w:rPr>
          <w:b/>
          <w:sz w:val="28"/>
        </w:rPr>
        <w:t>Contract Elements</w:t>
      </w:r>
    </w:p>
    <w:tbl>
      <w:tblPr>
        <w:tblStyle w:val="LightShading-Accent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5148"/>
      </w:tblGrid>
      <w:tr w:rsidR="000F7F89" w:rsidTr="000F7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7F89" w:rsidRDefault="000F7F89" w:rsidP="000F7F89">
            <w:pPr>
              <w:jc w:val="center"/>
            </w:pPr>
            <w:r>
              <w:t>Offer &amp; Acceptance</w:t>
            </w: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</w:tc>
        <w:tc>
          <w:tcPr>
            <w:tcW w:w="51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7F89" w:rsidRDefault="000F7F89" w:rsidP="000F7F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Consideration</w:t>
            </w:r>
          </w:p>
        </w:tc>
      </w:tr>
      <w:tr w:rsidR="000F7F89" w:rsidTr="000F7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tcBorders>
              <w:left w:val="none" w:sz="0" w:space="0" w:color="auto"/>
              <w:right w:val="none" w:sz="0" w:space="0" w:color="auto"/>
            </w:tcBorders>
          </w:tcPr>
          <w:p w:rsidR="000F7F89" w:rsidRDefault="000F7F89" w:rsidP="000F7F89">
            <w:pPr>
              <w:jc w:val="center"/>
            </w:pPr>
            <w:r>
              <w:t>Genuine Assent</w:t>
            </w: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</w:tc>
        <w:tc>
          <w:tcPr>
            <w:tcW w:w="5148" w:type="dxa"/>
            <w:tcBorders>
              <w:left w:val="none" w:sz="0" w:space="0" w:color="auto"/>
              <w:right w:val="none" w:sz="0" w:space="0" w:color="auto"/>
            </w:tcBorders>
          </w:tcPr>
          <w:p w:rsidR="000F7F89" w:rsidRPr="000F7F89" w:rsidRDefault="000F7F89" w:rsidP="000F7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F7F89">
              <w:rPr>
                <w:b/>
              </w:rPr>
              <w:t>Capacity</w:t>
            </w:r>
          </w:p>
        </w:tc>
      </w:tr>
      <w:tr w:rsidR="000F7F89" w:rsidTr="000F7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</w:tcPr>
          <w:p w:rsidR="000F7F89" w:rsidRDefault="000F7F89" w:rsidP="000F7F89">
            <w:pPr>
              <w:jc w:val="center"/>
            </w:pPr>
            <w:r>
              <w:t>Legality</w:t>
            </w: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  <w:p w:rsidR="000F7F89" w:rsidRDefault="000F7F89" w:rsidP="000F7F89">
            <w:pPr>
              <w:jc w:val="center"/>
            </w:pPr>
          </w:p>
        </w:tc>
        <w:tc>
          <w:tcPr>
            <w:tcW w:w="5148" w:type="dxa"/>
          </w:tcPr>
          <w:p w:rsidR="000F7F89" w:rsidRPr="000F7F89" w:rsidRDefault="000F7F89" w:rsidP="000F7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F7F89">
              <w:rPr>
                <w:b/>
              </w:rPr>
              <w:t>Writing</w:t>
            </w:r>
          </w:p>
        </w:tc>
      </w:tr>
    </w:tbl>
    <w:p w:rsidR="000F7F89" w:rsidRDefault="000F7F89" w:rsidP="00BD716F">
      <w:pPr>
        <w:spacing w:after="0"/>
      </w:pPr>
    </w:p>
    <w:p w:rsidR="00C15BC9" w:rsidRPr="00C920E7" w:rsidRDefault="000F7F89" w:rsidP="00C920E7">
      <w:pPr>
        <w:spacing w:after="0" w:line="360" w:lineRule="auto"/>
        <w:jc w:val="center"/>
        <w:rPr>
          <w:b/>
          <w:sz w:val="28"/>
        </w:rPr>
      </w:pPr>
      <w:r w:rsidRPr="00C920E7">
        <w:rPr>
          <w:b/>
          <w:sz w:val="28"/>
        </w:rPr>
        <w:t>Requirements of an Offer</w:t>
      </w:r>
    </w:p>
    <w:tbl>
      <w:tblPr>
        <w:tblStyle w:val="LightShading-Accent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C920E7" w:rsidTr="00C920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920E7" w:rsidRDefault="00C920E7" w:rsidP="00361D68">
            <w:pPr>
              <w:jc w:val="center"/>
            </w:pPr>
            <w:r>
              <w:t xml:space="preserve">Contractual Intent </w:t>
            </w:r>
            <w:r w:rsidRPr="00C920E7">
              <w:rPr>
                <w:u w:val="single"/>
              </w:rPr>
              <w:t>MUST</w:t>
            </w:r>
            <w:r>
              <w:t xml:space="preserve"> be Present in the Offer</w:t>
            </w: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</w:tc>
      </w:tr>
      <w:tr w:rsidR="00C920E7" w:rsidTr="00C92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  <w:tcBorders>
              <w:left w:val="none" w:sz="0" w:space="0" w:color="auto"/>
              <w:right w:val="none" w:sz="0" w:space="0" w:color="auto"/>
            </w:tcBorders>
          </w:tcPr>
          <w:p w:rsidR="00C920E7" w:rsidRDefault="00C920E7" w:rsidP="00361D68">
            <w:pPr>
              <w:jc w:val="center"/>
            </w:pPr>
            <w:r>
              <w:t xml:space="preserve">Offer </w:t>
            </w:r>
            <w:r w:rsidRPr="00C920E7">
              <w:rPr>
                <w:u w:val="single"/>
              </w:rPr>
              <w:t>MUST</w:t>
            </w:r>
            <w:r>
              <w:t xml:space="preserve"> be Communicated to the Offeree</w:t>
            </w: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Pr="000F7F89" w:rsidRDefault="00C920E7" w:rsidP="00361D68">
            <w:pPr>
              <w:jc w:val="center"/>
              <w:rPr>
                <w:b w:val="0"/>
              </w:rPr>
            </w:pPr>
          </w:p>
        </w:tc>
      </w:tr>
      <w:tr w:rsidR="00C920E7" w:rsidTr="004D25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6" w:type="dxa"/>
          </w:tcPr>
          <w:p w:rsidR="00C920E7" w:rsidRDefault="00C920E7" w:rsidP="00361D68">
            <w:pPr>
              <w:jc w:val="center"/>
            </w:pPr>
            <w:r>
              <w:t xml:space="preserve">The Essential Terms of the Offer </w:t>
            </w:r>
            <w:r w:rsidRPr="00C920E7">
              <w:rPr>
                <w:u w:val="single"/>
              </w:rPr>
              <w:t>MUST</w:t>
            </w:r>
            <w:r>
              <w:t xml:space="preserve"> be Complete &amp; Definite</w:t>
            </w: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Pr="000F7F89" w:rsidRDefault="00C920E7" w:rsidP="00361D68">
            <w:pPr>
              <w:jc w:val="center"/>
              <w:rPr>
                <w:b w:val="0"/>
              </w:rPr>
            </w:pPr>
          </w:p>
        </w:tc>
      </w:tr>
    </w:tbl>
    <w:p w:rsidR="0031467A" w:rsidRDefault="000F7F89" w:rsidP="000F7F89">
      <w:pPr>
        <w:spacing w:after="0"/>
        <w:jc w:val="center"/>
        <w:rPr>
          <w:b/>
        </w:rPr>
      </w:pPr>
      <w:r>
        <w:rPr>
          <w:b/>
        </w:rPr>
        <w:lastRenderedPageBreak/>
        <w:t>6-</w:t>
      </w:r>
      <w:r w:rsidR="0031467A" w:rsidRPr="002F7DAF">
        <w:rPr>
          <w:b/>
        </w:rPr>
        <w:t xml:space="preserve">1 Assessment ~ Page </w:t>
      </w:r>
      <w:r>
        <w:rPr>
          <w:b/>
        </w:rPr>
        <w:t>113</w:t>
      </w:r>
    </w:p>
    <w:p w:rsidR="000F7F89" w:rsidRDefault="000F7F89" w:rsidP="000F7F89">
      <w:pPr>
        <w:spacing w:after="0"/>
        <w:jc w:val="center"/>
        <w:rPr>
          <w:b/>
        </w:rPr>
      </w:pPr>
    </w:p>
    <w:p w:rsidR="000F7F89" w:rsidRDefault="000F7F89" w:rsidP="000F7F89">
      <w:pPr>
        <w:spacing w:after="0"/>
        <w:jc w:val="center"/>
        <w:sectPr w:rsidR="000F7F89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F7F89" w:rsidRDefault="000F7F89" w:rsidP="000F7F89">
      <w:pPr>
        <w:spacing w:after="0"/>
        <w:sectPr w:rsidR="000F7F89" w:rsidSect="000F7F89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5" w:space="720"/>
          <w:docGrid w:linePitch="360"/>
        </w:sectPr>
      </w:pPr>
    </w:p>
    <w:p w:rsidR="0031467A" w:rsidRDefault="0031467A" w:rsidP="000F7F89">
      <w:pPr>
        <w:spacing w:after="0"/>
      </w:pPr>
    </w:p>
    <w:p w:rsidR="0031467A" w:rsidRDefault="0031467A" w:rsidP="0031467A">
      <w:pPr>
        <w:spacing w:after="0"/>
        <w:sectPr w:rsidR="0031467A" w:rsidSect="00F1385A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lastRenderedPageBreak/>
        <w:t>_____________________________________________________________________________________</w:t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2F7DAF" w:rsidRDefault="002F7DAF" w:rsidP="00746A26">
      <w:pPr>
        <w:pBdr>
          <w:bottom w:val="single" w:sz="12" w:space="1" w:color="auto"/>
        </w:pBdr>
        <w:spacing w:after="0"/>
      </w:pPr>
    </w:p>
    <w:p w:rsidR="002F7DAF" w:rsidRPr="00BF51BC" w:rsidRDefault="002F7DAF" w:rsidP="00BF51BC">
      <w:pPr>
        <w:spacing w:after="0"/>
        <w:jc w:val="center"/>
        <w:rPr>
          <w:b/>
          <w:sz w:val="24"/>
        </w:rPr>
        <w:sectPr w:rsidR="002F7DAF" w:rsidRPr="00BF51BC" w:rsidSect="002F7DAF">
          <w:headerReference w:type="default" r:id="rId11"/>
          <w:footerReference w:type="default" r:id="rId12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DE33F8" w:rsidRDefault="00DE33F8">
      <w:pPr>
        <w:rPr>
          <w:b/>
        </w:rPr>
      </w:pPr>
    </w:p>
    <w:p w:rsidR="00C06453" w:rsidRDefault="00C06453">
      <w:pPr>
        <w:rPr>
          <w:b/>
        </w:rPr>
      </w:pPr>
    </w:p>
    <w:p w:rsidR="000F7F89" w:rsidRPr="00DE33F8" w:rsidRDefault="000F7F89" w:rsidP="000F7F89">
      <w:pPr>
        <w:spacing w:after="0"/>
        <w:rPr>
          <w:b/>
        </w:rPr>
      </w:pPr>
      <w:r>
        <w:rPr>
          <w:b/>
        </w:rPr>
        <w:t>6</w:t>
      </w:r>
      <w:r w:rsidRPr="00DE33F8">
        <w:rPr>
          <w:b/>
        </w:rPr>
        <w:t>-</w:t>
      </w:r>
      <w:r>
        <w:rPr>
          <w:b/>
        </w:rPr>
        <w:t>2</w:t>
      </w:r>
      <w:r w:rsidRPr="00DE33F8">
        <w:rPr>
          <w:b/>
        </w:rPr>
        <w:t xml:space="preserve"> </w:t>
      </w:r>
      <w:r>
        <w:rPr>
          <w:b/>
        </w:rPr>
        <w:t>Termination of Offers</w:t>
      </w:r>
    </w:p>
    <w:p w:rsidR="000F7F89" w:rsidRDefault="000F7F89" w:rsidP="000F7F89">
      <w:pPr>
        <w:pStyle w:val="ListParagraph"/>
        <w:numPr>
          <w:ilvl w:val="0"/>
          <w:numId w:val="10"/>
        </w:numPr>
        <w:spacing w:after="0"/>
      </w:pPr>
      <w:r>
        <w:t>Describe the various ways to end any offer</w:t>
      </w:r>
    </w:p>
    <w:p w:rsidR="000F7F89" w:rsidRDefault="000F7F89" w:rsidP="000F7F89">
      <w:pPr>
        <w:pStyle w:val="ListParagraph"/>
        <w:numPr>
          <w:ilvl w:val="0"/>
          <w:numId w:val="10"/>
        </w:numPr>
        <w:spacing w:after="0"/>
      </w:pPr>
      <w:r>
        <w:t>Explain how an offeree can ensure an offer will remain open</w:t>
      </w:r>
    </w:p>
    <w:p w:rsidR="000F7F89" w:rsidRDefault="000F7F89" w:rsidP="000F7F89">
      <w:pPr>
        <w:pBdr>
          <w:bottom w:val="single" w:sz="12" w:space="1" w:color="auto"/>
        </w:pBdr>
        <w:spacing w:after="0"/>
      </w:pPr>
    </w:p>
    <w:p w:rsidR="000F7F89" w:rsidRDefault="000F7F89" w:rsidP="000F7F8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848"/>
      </w:tblGrid>
      <w:tr w:rsidR="00F1385A" w:rsidRPr="00A21CDD" w:rsidTr="00F1385A">
        <w:trPr>
          <w:trHeight w:val="548"/>
        </w:trPr>
        <w:tc>
          <w:tcPr>
            <w:tcW w:w="10296" w:type="dxa"/>
            <w:gridSpan w:val="2"/>
            <w:shd w:val="clear" w:color="auto" w:fill="1F497D" w:themeFill="text2"/>
            <w:vAlign w:val="center"/>
          </w:tcPr>
          <w:p w:rsidR="00F1385A" w:rsidRPr="00A21CDD" w:rsidRDefault="000F7F89" w:rsidP="000F7F89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End an Offer</w:t>
            </w:r>
          </w:p>
        </w:tc>
      </w:tr>
      <w:tr w:rsidR="00A21CDD" w:rsidTr="005B26E6">
        <w:tc>
          <w:tcPr>
            <w:tcW w:w="2448" w:type="dxa"/>
            <w:vAlign w:val="center"/>
          </w:tcPr>
          <w:p w:rsidR="00A21CDD" w:rsidRDefault="000F7F89" w:rsidP="000F7F89">
            <w:r>
              <w:t>Revocation</w:t>
            </w:r>
          </w:p>
        </w:tc>
        <w:tc>
          <w:tcPr>
            <w:tcW w:w="7848" w:type="dxa"/>
          </w:tcPr>
          <w:p w:rsidR="00A21CDD" w:rsidRDefault="00A21CDD" w:rsidP="00DE33F8"/>
          <w:p w:rsidR="005B26E6" w:rsidRDefault="005B26E6" w:rsidP="00DE33F8"/>
          <w:p w:rsidR="00A21CDD" w:rsidRDefault="00A21CDD" w:rsidP="00DE33F8"/>
          <w:p w:rsidR="00AF68F2" w:rsidRDefault="00AF68F2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0F7F89">
            <w:r>
              <w:t>Time Stated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5B26E6">
            <w:r>
              <w:t xml:space="preserve">Reasonable Length </w:t>
            </w:r>
            <w:r>
              <w:br/>
              <w:t>of Time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5B26E6">
            <w:r>
              <w:t xml:space="preserve">Rejection by the </w:t>
            </w:r>
            <w:proofErr w:type="spellStart"/>
            <w:r>
              <w:t>Offeree</w:t>
            </w:r>
            <w:proofErr w:type="spellEnd"/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0F7F89">
            <w:r>
              <w:t>Counteroffer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0F7F89">
            <w:r>
              <w:t xml:space="preserve">Death or Insanity </w:t>
            </w:r>
            <w:r>
              <w:br/>
              <w:t xml:space="preserve">of Either the </w:t>
            </w:r>
            <w:r>
              <w:br/>
            </w:r>
            <w:proofErr w:type="spellStart"/>
            <w:r>
              <w:t>Offeror</w:t>
            </w:r>
            <w:proofErr w:type="spellEnd"/>
            <w:r>
              <w:t xml:space="preserve"> or </w:t>
            </w:r>
            <w:proofErr w:type="spellStart"/>
            <w:r>
              <w:t>Offeree</w:t>
            </w:r>
            <w:proofErr w:type="spellEnd"/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  <w:tr w:rsidR="005B26E6" w:rsidTr="005B26E6">
        <w:tc>
          <w:tcPr>
            <w:tcW w:w="2448" w:type="dxa"/>
            <w:vAlign w:val="center"/>
          </w:tcPr>
          <w:p w:rsidR="005B26E6" w:rsidRDefault="000F7F89" w:rsidP="005B26E6">
            <w:r>
              <w:t>Destruction of the Specific Subject Matter</w:t>
            </w:r>
          </w:p>
        </w:tc>
        <w:tc>
          <w:tcPr>
            <w:tcW w:w="7848" w:type="dxa"/>
          </w:tcPr>
          <w:p w:rsidR="005B26E6" w:rsidRDefault="005B26E6" w:rsidP="00DE33F8"/>
          <w:p w:rsidR="00AF68F2" w:rsidRDefault="00AF68F2" w:rsidP="00DE33F8"/>
          <w:p w:rsidR="005B26E6" w:rsidRDefault="005B26E6" w:rsidP="00DE33F8"/>
          <w:p w:rsidR="005B26E6" w:rsidRDefault="005B26E6" w:rsidP="00DE33F8"/>
        </w:tc>
      </w:tr>
    </w:tbl>
    <w:p w:rsidR="003D4259" w:rsidRDefault="003D4259" w:rsidP="005B26E6">
      <w:pPr>
        <w:spacing w:after="0"/>
      </w:pPr>
    </w:p>
    <w:p w:rsidR="003D4259" w:rsidRPr="002F7DAF" w:rsidRDefault="009512D0" w:rsidP="003D4259">
      <w:pPr>
        <w:spacing w:after="0"/>
        <w:jc w:val="center"/>
        <w:rPr>
          <w:b/>
        </w:rPr>
      </w:pPr>
      <w:r>
        <w:rPr>
          <w:b/>
        </w:rPr>
        <w:t>6</w:t>
      </w:r>
      <w:r w:rsidR="003D4259" w:rsidRPr="002F7DAF">
        <w:rPr>
          <w:b/>
        </w:rPr>
        <w:t>-</w:t>
      </w:r>
      <w:r w:rsidR="003D4259">
        <w:rPr>
          <w:b/>
        </w:rPr>
        <w:t>2</w:t>
      </w:r>
      <w:r w:rsidR="003D4259" w:rsidRPr="002F7DAF">
        <w:rPr>
          <w:b/>
        </w:rPr>
        <w:t xml:space="preserve"> Assessment ~ Page </w:t>
      </w:r>
      <w:r>
        <w:rPr>
          <w:b/>
        </w:rPr>
        <w:t>117</w:t>
      </w:r>
    </w:p>
    <w:p w:rsidR="003D4259" w:rsidRDefault="003D4259" w:rsidP="003D4259">
      <w:pPr>
        <w:spacing w:after="0"/>
      </w:pPr>
    </w:p>
    <w:p w:rsidR="003D4259" w:rsidRDefault="003D4259" w:rsidP="003D4259">
      <w:pPr>
        <w:spacing w:after="0"/>
        <w:sectPr w:rsidR="003D4259" w:rsidSect="003D4259">
          <w:headerReference w:type="default" r:id="rId13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3D4259" w:rsidRDefault="003D4259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9512D0" w:rsidRDefault="009512D0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9512D0" w:rsidRDefault="009512D0" w:rsidP="003D4259">
      <w:pPr>
        <w:pStyle w:val="ListParagraph"/>
        <w:numPr>
          <w:ilvl w:val="0"/>
          <w:numId w:val="12"/>
        </w:numPr>
        <w:spacing w:after="0"/>
      </w:pPr>
      <w:r>
        <w:t>____</w:t>
      </w:r>
    </w:p>
    <w:p w:rsidR="009512D0" w:rsidRDefault="009512D0" w:rsidP="003D4259">
      <w:pPr>
        <w:pStyle w:val="ListParagraph"/>
        <w:numPr>
          <w:ilvl w:val="0"/>
          <w:numId w:val="12"/>
        </w:numPr>
        <w:spacing w:after="0"/>
      </w:pPr>
      <w:r>
        <w:lastRenderedPageBreak/>
        <w:t>____</w:t>
      </w:r>
    </w:p>
    <w:p w:rsidR="003D4259" w:rsidRDefault="003D4259" w:rsidP="003D4259">
      <w:pPr>
        <w:spacing w:after="0"/>
        <w:sectPr w:rsidR="003D4259" w:rsidSect="003D4259">
          <w:headerReference w:type="default" r:id="rId14"/>
          <w:footerReference w:type="default" r:id="rId15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3D4259" w:rsidRDefault="003D4259" w:rsidP="003D4259">
      <w:pPr>
        <w:pBdr>
          <w:bottom w:val="single" w:sz="12" w:space="1" w:color="auto"/>
        </w:pBdr>
        <w:spacing w:after="0"/>
        <w:rPr>
          <w:sz w:val="12"/>
        </w:rPr>
      </w:pPr>
    </w:p>
    <w:p w:rsidR="00145564" w:rsidRPr="00145564" w:rsidRDefault="00145564" w:rsidP="003D4259">
      <w:pPr>
        <w:pBdr>
          <w:bottom w:val="single" w:sz="12" w:space="1" w:color="auto"/>
        </w:pBdr>
        <w:spacing w:after="0"/>
      </w:pPr>
    </w:p>
    <w:p w:rsidR="00145564" w:rsidRDefault="00145564" w:rsidP="003D4259">
      <w:pPr>
        <w:spacing w:after="0"/>
        <w:rPr>
          <w:b/>
        </w:rPr>
      </w:pPr>
    </w:p>
    <w:p w:rsidR="00C06453" w:rsidRDefault="00C06453" w:rsidP="003D4259">
      <w:pPr>
        <w:spacing w:after="0"/>
        <w:rPr>
          <w:b/>
        </w:rPr>
      </w:pPr>
    </w:p>
    <w:p w:rsidR="00C06453" w:rsidRDefault="00C06453" w:rsidP="003D4259">
      <w:pPr>
        <w:spacing w:after="0"/>
        <w:rPr>
          <w:b/>
        </w:rPr>
      </w:pPr>
    </w:p>
    <w:p w:rsidR="00C06453" w:rsidRDefault="00C06453" w:rsidP="003D4259">
      <w:pPr>
        <w:spacing w:after="0"/>
        <w:rPr>
          <w:b/>
        </w:rPr>
      </w:pPr>
    </w:p>
    <w:p w:rsidR="00C06453" w:rsidRDefault="00C06453" w:rsidP="003D4259">
      <w:pPr>
        <w:spacing w:after="0"/>
        <w:rPr>
          <w:b/>
        </w:rPr>
      </w:pPr>
    </w:p>
    <w:p w:rsidR="003D4259" w:rsidRPr="00DE33F8" w:rsidRDefault="009512D0" w:rsidP="003D4259">
      <w:pPr>
        <w:spacing w:after="0"/>
        <w:rPr>
          <w:b/>
        </w:rPr>
      </w:pPr>
      <w:r>
        <w:rPr>
          <w:b/>
        </w:rPr>
        <w:t>6</w:t>
      </w:r>
      <w:r w:rsidR="003D4259" w:rsidRPr="00DE33F8">
        <w:rPr>
          <w:b/>
        </w:rPr>
        <w:t>-</w:t>
      </w:r>
      <w:r w:rsidR="003D4259">
        <w:rPr>
          <w:b/>
        </w:rPr>
        <w:t>3</w:t>
      </w:r>
      <w:r w:rsidR="003D4259" w:rsidRPr="00DE33F8">
        <w:rPr>
          <w:b/>
        </w:rPr>
        <w:t xml:space="preserve"> </w:t>
      </w:r>
      <w:r>
        <w:rPr>
          <w:b/>
        </w:rPr>
        <w:t>Acceptances</w:t>
      </w:r>
      <w:r w:rsidR="003D4259">
        <w:rPr>
          <w:b/>
        </w:rPr>
        <w:t xml:space="preserve"> </w:t>
      </w:r>
    </w:p>
    <w:p w:rsidR="003D4259" w:rsidRDefault="009512D0" w:rsidP="003D4259">
      <w:pPr>
        <w:pStyle w:val="ListParagraph"/>
        <w:numPr>
          <w:ilvl w:val="0"/>
          <w:numId w:val="10"/>
        </w:numPr>
        <w:spacing w:after="0"/>
      </w:pPr>
      <w:r>
        <w:t>Discuss the requirements of an effective acceptance</w:t>
      </w:r>
      <w:r w:rsidR="003D4259">
        <w:t>.</w:t>
      </w:r>
    </w:p>
    <w:p w:rsidR="003D4259" w:rsidRDefault="009512D0" w:rsidP="003D4259">
      <w:pPr>
        <w:pStyle w:val="ListParagraph"/>
        <w:numPr>
          <w:ilvl w:val="0"/>
          <w:numId w:val="10"/>
        </w:numPr>
        <w:spacing w:after="0"/>
      </w:pPr>
      <w:r>
        <w:t>Determine at what point in time an acceptance is effective</w:t>
      </w:r>
      <w:r w:rsidR="003D4259">
        <w:t xml:space="preserve">. </w:t>
      </w:r>
    </w:p>
    <w:p w:rsidR="003D4259" w:rsidRDefault="003D4259" w:rsidP="003D4259">
      <w:pPr>
        <w:pBdr>
          <w:bottom w:val="single" w:sz="12" w:space="1" w:color="auto"/>
        </w:pBdr>
        <w:spacing w:after="0"/>
      </w:pPr>
    </w:p>
    <w:p w:rsidR="003D4259" w:rsidRDefault="003D4259" w:rsidP="003D4259">
      <w:pPr>
        <w:spacing w:after="0"/>
      </w:pPr>
    </w:p>
    <w:p w:rsidR="003D4259" w:rsidRPr="003D4259" w:rsidRDefault="003D4259" w:rsidP="005B26E6">
      <w:pPr>
        <w:rPr>
          <w:b/>
        </w:rPr>
      </w:pPr>
      <w:r w:rsidRPr="003D4259">
        <w:rPr>
          <w:b/>
        </w:rPr>
        <w:t>Re</w:t>
      </w:r>
      <w:r w:rsidR="00C06453">
        <w:rPr>
          <w:b/>
        </w:rPr>
        <w:t>quirements of Acceptance</w:t>
      </w:r>
    </w:p>
    <w:p w:rsidR="003D4259" w:rsidRDefault="00C06453" w:rsidP="00C06453">
      <w:pPr>
        <w:pStyle w:val="ListParagraph"/>
        <w:numPr>
          <w:ilvl w:val="0"/>
          <w:numId w:val="14"/>
        </w:numPr>
      </w:pPr>
      <w:r>
        <w:t>_____________________________________________________________________________________</w:t>
      </w:r>
      <w:r>
        <w:br/>
        <w:t>_____________________________________________________________________________________</w:t>
      </w:r>
      <w:r>
        <w:br/>
      </w:r>
    </w:p>
    <w:p w:rsidR="00C06453" w:rsidRDefault="00C06453" w:rsidP="00C06453">
      <w:pPr>
        <w:pStyle w:val="ListParagraph"/>
        <w:numPr>
          <w:ilvl w:val="0"/>
          <w:numId w:val="14"/>
        </w:numPr>
      </w:pPr>
      <w:r>
        <w:t>_____________________________________________________________________________________</w:t>
      </w:r>
      <w:r>
        <w:br/>
        <w:t>_____________________________________________________________________________________</w:t>
      </w:r>
      <w:r>
        <w:br/>
      </w:r>
    </w:p>
    <w:p w:rsidR="00C06453" w:rsidRDefault="00C06453" w:rsidP="00C06453">
      <w:pPr>
        <w:pStyle w:val="ListParagraph"/>
        <w:numPr>
          <w:ilvl w:val="0"/>
          <w:numId w:val="14"/>
        </w:numPr>
        <w:pBdr>
          <w:bottom w:val="single" w:sz="12" w:space="1" w:color="auto"/>
        </w:pBdr>
      </w:pPr>
      <w:r>
        <w:t>_____________________________________________________________________________________</w:t>
      </w:r>
      <w:r>
        <w:br/>
        <w:t>_____________________________________________________________________________________</w:t>
      </w:r>
      <w:r>
        <w:br/>
      </w:r>
    </w:p>
    <w:p w:rsidR="00C06453" w:rsidRDefault="00C06453" w:rsidP="00C06453">
      <w:pPr>
        <w:pBdr>
          <w:bottom w:val="single" w:sz="12" w:space="1" w:color="auto"/>
        </w:pBdr>
        <w:ind w:left="360"/>
      </w:pPr>
    </w:p>
    <w:p w:rsidR="00C06453" w:rsidRDefault="00C06453" w:rsidP="00C06453">
      <w:pPr>
        <w:spacing w:after="0"/>
      </w:pPr>
    </w:p>
    <w:p w:rsidR="00C06453" w:rsidRDefault="00C06453" w:rsidP="00C06453">
      <w:pPr>
        <w:spacing w:after="0"/>
      </w:pPr>
    </w:p>
    <w:p w:rsidR="00C06453" w:rsidRPr="002F7DAF" w:rsidRDefault="00C06453" w:rsidP="00C06453">
      <w:pPr>
        <w:spacing w:after="0"/>
        <w:jc w:val="center"/>
        <w:rPr>
          <w:b/>
        </w:rPr>
      </w:pPr>
      <w:r>
        <w:rPr>
          <w:b/>
        </w:rPr>
        <w:t>6</w:t>
      </w:r>
      <w:r w:rsidRPr="002F7DAF">
        <w:rPr>
          <w:b/>
        </w:rPr>
        <w:t>-</w:t>
      </w:r>
      <w:r>
        <w:rPr>
          <w:b/>
        </w:rPr>
        <w:t>3</w:t>
      </w:r>
      <w:r w:rsidRPr="002F7DAF">
        <w:rPr>
          <w:b/>
        </w:rPr>
        <w:t xml:space="preserve"> Assessment ~ Page </w:t>
      </w:r>
      <w:r>
        <w:rPr>
          <w:b/>
        </w:rPr>
        <w:t>121</w:t>
      </w:r>
    </w:p>
    <w:p w:rsidR="00C06453" w:rsidRDefault="00C06453" w:rsidP="00C06453">
      <w:pPr>
        <w:spacing w:after="0"/>
      </w:pPr>
    </w:p>
    <w:p w:rsidR="00C06453" w:rsidRDefault="00C06453" w:rsidP="00C06453">
      <w:pPr>
        <w:spacing w:after="0"/>
        <w:sectPr w:rsidR="00C06453" w:rsidSect="003D4259">
          <w:headerReference w:type="default" r:id="rId16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  <w:sectPr w:rsidR="00C06453" w:rsidSect="00C06453">
          <w:type w:val="continuous"/>
          <w:pgSz w:w="12240" w:h="15840"/>
          <w:pgMar w:top="1440" w:right="1080" w:bottom="720" w:left="1080" w:header="720" w:footer="720" w:gutter="0"/>
          <w:cols w:num="5" w:space="720"/>
          <w:docGrid w:linePitch="360"/>
        </w:sectPr>
      </w:pP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lastRenderedPageBreak/>
        <w:t>_____________________________________________________________________________________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t>_____________________________________________________________________________________</w:t>
      </w:r>
    </w:p>
    <w:p w:rsidR="00C06453" w:rsidRDefault="00C06453" w:rsidP="00C06453">
      <w:pPr>
        <w:pStyle w:val="ListParagraph"/>
        <w:numPr>
          <w:ilvl w:val="0"/>
          <w:numId w:val="15"/>
        </w:numPr>
        <w:spacing w:after="0"/>
      </w:pPr>
      <w:r>
        <w:t>_____________________________________________________________________________________</w:t>
      </w:r>
    </w:p>
    <w:sectPr w:rsidR="00C06453" w:rsidSect="002F7DAF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9692"/>
      <w:docPartObj>
        <w:docPartGallery w:val="Page Numbers (Bottom of Page)"/>
        <w:docPartUnique/>
      </w:docPartObj>
    </w:sdtPr>
    <w:sdtEndPr/>
    <w:sdtContent>
      <w:p w:rsidR="003D4259" w:rsidRDefault="001546FF" w:rsidP="00DE33F8">
        <w:pPr>
          <w:pStyle w:val="Footer"/>
          <w:ind w:left="4680" w:firstLine="468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F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4259" w:rsidRDefault="003D42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9693"/>
      <w:docPartObj>
        <w:docPartGallery w:val="Page Numbers (Bottom of Page)"/>
        <w:docPartUnique/>
      </w:docPartObj>
    </w:sdtPr>
    <w:sdtEndPr/>
    <w:sdtContent>
      <w:p w:rsidR="003D4259" w:rsidRDefault="001546FF" w:rsidP="00DE33F8">
        <w:pPr>
          <w:pStyle w:val="Footer"/>
          <w:ind w:left="4680" w:firstLine="468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4259" w:rsidRDefault="003D42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9657"/>
      <w:docPartObj>
        <w:docPartGallery w:val="Page Numbers (Bottom of Page)"/>
        <w:docPartUnique/>
      </w:docPartObj>
    </w:sdtPr>
    <w:sdtEndPr/>
    <w:sdtContent>
      <w:p w:rsidR="003D4259" w:rsidRDefault="001546FF" w:rsidP="00DE33F8">
        <w:pPr>
          <w:pStyle w:val="Footer"/>
          <w:ind w:left="4680" w:firstLine="468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4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4259" w:rsidRDefault="003D42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D6878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6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3"/>
  </w:num>
  <w:num w:numId="11">
    <w:abstractNumId w:val="1"/>
  </w:num>
  <w:num w:numId="12">
    <w:abstractNumId w:val="7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16F"/>
    <w:rsid w:val="00010F45"/>
    <w:rsid w:val="00072047"/>
    <w:rsid w:val="000B7848"/>
    <w:rsid w:val="000F7F89"/>
    <w:rsid w:val="00145564"/>
    <w:rsid w:val="001546FF"/>
    <w:rsid w:val="00242C2D"/>
    <w:rsid w:val="0025158E"/>
    <w:rsid w:val="00253ABF"/>
    <w:rsid w:val="00274900"/>
    <w:rsid w:val="00292458"/>
    <w:rsid w:val="00296173"/>
    <w:rsid w:val="002C6815"/>
    <w:rsid w:val="002F7DAF"/>
    <w:rsid w:val="0031467A"/>
    <w:rsid w:val="003D4259"/>
    <w:rsid w:val="00595313"/>
    <w:rsid w:val="005B26E6"/>
    <w:rsid w:val="0063024A"/>
    <w:rsid w:val="007320A8"/>
    <w:rsid w:val="00746A26"/>
    <w:rsid w:val="00863248"/>
    <w:rsid w:val="008C7DB1"/>
    <w:rsid w:val="009512D0"/>
    <w:rsid w:val="009D3DAE"/>
    <w:rsid w:val="00A21CDD"/>
    <w:rsid w:val="00AF68F2"/>
    <w:rsid w:val="00BD716F"/>
    <w:rsid w:val="00BF51BC"/>
    <w:rsid w:val="00C06453"/>
    <w:rsid w:val="00C15BC9"/>
    <w:rsid w:val="00C77324"/>
    <w:rsid w:val="00C920E7"/>
    <w:rsid w:val="00CD6D57"/>
    <w:rsid w:val="00D12F52"/>
    <w:rsid w:val="00D43F5D"/>
    <w:rsid w:val="00DA03EB"/>
    <w:rsid w:val="00DB4F19"/>
    <w:rsid w:val="00DE33F8"/>
    <w:rsid w:val="00E11F2E"/>
    <w:rsid w:val="00E62973"/>
    <w:rsid w:val="00E8059E"/>
    <w:rsid w:val="00EC02D0"/>
    <w:rsid w:val="00F1385A"/>
    <w:rsid w:val="00F735E6"/>
    <w:rsid w:val="00F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1ADA73FE-CAE9-4CAD-8222-060A57D3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BD3C-A9C0-425D-AB5D-DB62CE45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Brian</cp:lastModifiedBy>
  <cp:revision>8</cp:revision>
  <dcterms:created xsi:type="dcterms:W3CDTF">2013-11-20T15:39:00Z</dcterms:created>
  <dcterms:modified xsi:type="dcterms:W3CDTF">2013-12-31T20:26:00Z</dcterms:modified>
</cp:coreProperties>
</file>